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ABF" w:rsidRDefault="00610ABF" w:rsidP="006603BD">
      <w:pPr>
        <w:jc w:val="center"/>
        <w:rPr>
          <w:b/>
          <w:sz w:val="40"/>
          <w:szCs w:val="40"/>
          <w:u w:val="single"/>
        </w:rPr>
      </w:pPr>
    </w:p>
    <w:p w:rsidR="00610ABF" w:rsidRDefault="00610ABF" w:rsidP="006603BD">
      <w:pPr>
        <w:jc w:val="center"/>
        <w:rPr>
          <w:b/>
          <w:sz w:val="40"/>
          <w:szCs w:val="40"/>
          <w:u w:val="single"/>
        </w:rPr>
      </w:pPr>
    </w:p>
    <w:p w:rsidR="007F56B8" w:rsidRDefault="00043DF8" w:rsidP="007F56B8">
      <w:pPr>
        <w:jc w:val="center"/>
        <w:rPr>
          <w:b/>
          <w:sz w:val="40"/>
          <w:szCs w:val="40"/>
          <w:u w:val="single"/>
        </w:rPr>
      </w:pPr>
      <w:r>
        <w:rPr>
          <w:b/>
          <w:sz w:val="40"/>
          <w:szCs w:val="40"/>
          <w:u w:val="single"/>
        </w:rPr>
        <w:t>Animatrice</w:t>
      </w:r>
      <w:r w:rsidR="005E776A">
        <w:rPr>
          <w:b/>
          <w:sz w:val="40"/>
          <w:szCs w:val="40"/>
          <w:u w:val="single"/>
        </w:rPr>
        <w:t>/</w:t>
      </w:r>
      <w:proofErr w:type="spellStart"/>
      <w:r w:rsidR="005E776A">
        <w:rPr>
          <w:b/>
          <w:sz w:val="40"/>
          <w:szCs w:val="40"/>
          <w:u w:val="single"/>
        </w:rPr>
        <w:t>t</w:t>
      </w:r>
      <w:r>
        <w:rPr>
          <w:b/>
          <w:sz w:val="40"/>
          <w:szCs w:val="40"/>
          <w:u w:val="single"/>
        </w:rPr>
        <w:t>eur</w:t>
      </w:r>
      <w:proofErr w:type="spellEnd"/>
      <w:r w:rsidR="009D5D01">
        <w:rPr>
          <w:b/>
          <w:sz w:val="40"/>
          <w:szCs w:val="40"/>
          <w:u w:val="single"/>
        </w:rPr>
        <w:t xml:space="preserve"> TV</w:t>
      </w:r>
      <w:r w:rsidR="005E776A">
        <w:rPr>
          <w:b/>
          <w:sz w:val="40"/>
          <w:szCs w:val="40"/>
          <w:u w:val="single"/>
        </w:rPr>
        <w:t xml:space="preserve"> </w:t>
      </w:r>
      <w:r w:rsidR="007F56B8" w:rsidRPr="00CE6441">
        <w:rPr>
          <w:b/>
          <w:sz w:val="40"/>
          <w:szCs w:val="40"/>
          <w:u w:val="single"/>
        </w:rPr>
        <w:t>(H/F</w:t>
      </w:r>
      <w:r w:rsidR="005E776A">
        <w:rPr>
          <w:b/>
          <w:sz w:val="40"/>
          <w:szCs w:val="40"/>
          <w:u w:val="single"/>
        </w:rPr>
        <w:t>/X</w:t>
      </w:r>
      <w:r w:rsidR="007F56B8" w:rsidRPr="00CE6441">
        <w:rPr>
          <w:b/>
          <w:sz w:val="40"/>
          <w:szCs w:val="40"/>
          <w:u w:val="single"/>
        </w:rPr>
        <w:t>)</w:t>
      </w:r>
    </w:p>
    <w:p w:rsidR="00043DF8" w:rsidRPr="00CE6441" w:rsidRDefault="00043DF8" w:rsidP="007F56B8">
      <w:pPr>
        <w:jc w:val="center"/>
        <w:rPr>
          <w:b/>
          <w:sz w:val="40"/>
          <w:szCs w:val="40"/>
          <w:u w:val="single"/>
        </w:rPr>
      </w:pPr>
    </w:p>
    <w:p w:rsidR="007F56B8" w:rsidRPr="00642647" w:rsidRDefault="00043DF8" w:rsidP="007F56B8">
      <w:pPr>
        <w:rPr>
          <w:b/>
          <w:sz w:val="25"/>
          <w:szCs w:val="25"/>
          <w:u w:val="single"/>
        </w:rPr>
      </w:pPr>
      <w:r w:rsidRPr="00043DF8">
        <w:rPr>
          <w:b/>
          <w:sz w:val="25"/>
          <w:szCs w:val="25"/>
          <w:u w:val="single"/>
        </w:rPr>
        <w:t>Résumé de l’émission</w:t>
      </w:r>
      <w:r w:rsidR="007F56B8" w:rsidRPr="00642647">
        <w:rPr>
          <w:b/>
          <w:sz w:val="25"/>
          <w:szCs w:val="25"/>
          <w:u w:val="single"/>
        </w:rPr>
        <w:t>:</w:t>
      </w:r>
    </w:p>
    <w:p w:rsidR="00AB31AD" w:rsidRDefault="004F701C" w:rsidP="004F701C">
      <w:pPr>
        <w:rPr>
          <w:sz w:val="25"/>
          <w:szCs w:val="25"/>
        </w:rPr>
      </w:pPr>
      <w:r>
        <w:rPr>
          <w:sz w:val="25"/>
          <w:szCs w:val="25"/>
        </w:rPr>
        <w:t>Il s’agit d’</w:t>
      </w:r>
      <w:r w:rsidR="00AB31AD" w:rsidRPr="00AB31AD">
        <w:rPr>
          <w:sz w:val="25"/>
          <w:szCs w:val="25"/>
        </w:rPr>
        <w:t>une nouvelle émission de télévision de 12 minutes prévue pour la rentrée 2019</w:t>
      </w:r>
      <w:r>
        <w:rPr>
          <w:sz w:val="25"/>
          <w:szCs w:val="25"/>
        </w:rPr>
        <w:t xml:space="preserve"> </w:t>
      </w:r>
      <w:r w:rsidR="00AB31AD" w:rsidRPr="00AB31AD">
        <w:rPr>
          <w:sz w:val="25"/>
          <w:szCs w:val="25"/>
        </w:rPr>
        <w:t>dans laquelle un invité différent viendra chaque fois présenter en studio un projet innovant</w:t>
      </w:r>
      <w:r w:rsidR="003613EC">
        <w:rPr>
          <w:sz w:val="25"/>
          <w:szCs w:val="25"/>
        </w:rPr>
        <w:t xml:space="preserve"> </w:t>
      </w:r>
      <w:r w:rsidR="00A95D57">
        <w:rPr>
          <w:sz w:val="25"/>
          <w:szCs w:val="25"/>
        </w:rPr>
        <w:t>lié à la recherche scientifique, technologique</w:t>
      </w:r>
      <w:r w:rsidR="00E81425">
        <w:rPr>
          <w:sz w:val="25"/>
          <w:szCs w:val="25"/>
        </w:rPr>
        <w:t xml:space="preserve"> </w:t>
      </w:r>
      <w:r w:rsidR="003613EC">
        <w:rPr>
          <w:sz w:val="25"/>
          <w:szCs w:val="25"/>
        </w:rPr>
        <w:t>ou</w:t>
      </w:r>
      <w:r w:rsidR="00E81425">
        <w:rPr>
          <w:sz w:val="25"/>
          <w:szCs w:val="25"/>
        </w:rPr>
        <w:t xml:space="preserve"> à l’</w:t>
      </w:r>
      <w:r w:rsidR="00A95D57">
        <w:rPr>
          <w:sz w:val="25"/>
          <w:szCs w:val="25"/>
        </w:rPr>
        <w:t>entreprenariat</w:t>
      </w:r>
      <w:r w:rsidR="00AB31AD" w:rsidRPr="00AB31AD">
        <w:rPr>
          <w:sz w:val="25"/>
          <w:szCs w:val="25"/>
        </w:rPr>
        <w:t xml:space="preserve"> sur lequel il travaille.</w:t>
      </w:r>
    </w:p>
    <w:p w:rsidR="00150E94" w:rsidRPr="00AB31AD" w:rsidRDefault="00150E94" w:rsidP="00150E94">
      <w:pPr>
        <w:rPr>
          <w:sz w:val="25"/>
          <w:szCs w:val="25"/>
        </w:rPr>
      </w:pPr>
      <w:r>
        <w:rPr>
          <w:sz w:val="25"/>
          <w:szCs w:val="25"/>
        </w:rPr>
        <w:t>Vous devez être d</w:t>
      </w:r>
      <w:r w:rsidRPr="004F701C">
        <w:rPr>
          <w:sz w:val="25"/>
          <w:szCs w:val="25"/>
        </w:rPr>
        <w:t>isponible au moins 1 journée par semaine (a priori le mardi) sur place chez BX1. Préparation en matinée, tourn</w:t>
      </w:r>
      <w:r w:rsidR="00E81425">
        <w:rPr>
          <w:sz w:val="25"/>
          <w:szCs w:val="25"/>
        </w:rPr>
        <w:t>age</w:t>
      </w:r>
      <w:r w:rsidRPr="004F701C">
        <w:rPr>
          <w:sz w:val="25"/>
          <w:szCs w:val="25"/>
        </w:rPr>
        <w:t xml:space="preserve"> en studio l’après-midi.</w:t>
      </w:r>
    </w:p>
    <w:p w:rsidR="00150E94" w:rsidRDefault="00150E94" w:rsidP="00150E94">
      <w:pPr>
        <w:rPr>
          <w:b/>
          <w:color w:val="000000" w:themeColor="text1"/>
          <w:sz w:val="25"/>
          <w:szCs w:val="25"/>
          <w:u w:val="single"/>
        </w:rPr>
      </w:pPr>
      <w:r>
        <w:rPr>
          <w:sz w:val="25"/>
          <w:szCs w:val="25"/>
        </w:rPr>
        <w:t>Vous tournerez m</w:t>
      </w:r>
      <w:r w:rsidRPr="00AB31AD">
        <w:rPr>
          <w:sz w:val="25"/>
          <w:szCs w:val="25"/>
        </w:rPr>
        <w:t>aximum 4 émissions de 12’ par jour. La plus grande partie de l’émission consistera en une présentation d’un intervenant. Votre rôle sera un rôle de modérateur, apportant du liant dans le programme.</w:t>
      </w:r>
    </w:p>
    <w:p w:rsidR="00150E94" w:rsidRPr="00AB31AD" w:rsidRDefault="00150E94" w:rsidP="004F701C">
      <w:pPr>
        <w:rPr>
          <w:sz w:val="25"/>
          <w:szCs w:val="25"/>
        </w:rPr>
      </w:pPr>
    </w:p>
    <w:p w:rsidR="00C7642E" w:rsidRPr="007F56B8" w:rsidRDefault="00C7642E" w:rsidP="00C7642E">
      <w:pPr>
        <w:ind w:left="360" w:hanging="360"/>
        <w:rPr>
          <w:b/>
          <w:color w:val="000000" w:themeColor="text1"/>
          <w:sz w:val="25"/>
          <w:szCs w:val="25"/>
          <w:u w:val="single"/>
        </w:rPr>
      </w:pPr>
      <w:r>
        <w:rPr>
          <w:b/>
          <w:color w:val="000000" w:themeColor="text1"/>
          <w:sz w:val="25"/>
          <w:szCs w:val="25"/>
          <w:u w:val="single"/>
        </w:rPr>
        <w:t>Vos missions</w:t>
      </w:r>
      <w:r w:rsidRPr="00637C73">
        <w:rPr>
          <w:b/>
          <w:color w:val="000000" w:themeColor="text1"/>
          <w:sz w:val="25"/>
          <w:szCs w:val="25"/>
          <w:u w:val="single"/>
        </w:rPr>
        <w:t> :</w:t>
      </w:r>
    </w:p>
    <w:p w:rsidR="00150E94" w:rsidRPr="00150E94" w:rsidRDefault="00150E94" w:rsidP="00150E94">
      <w:pPr>
        <w:rPr>
          <w:sz w:val="25"/>
          <w:szCs w:val="25"/>
        </w:rPr>
      </w:pPr>
      <w:r w:rsidRPr="00150E94">
        <w:rPr>
          <w:sz w:val="25"/>
          <w:szCs w:val="25"/>
        </w:rPr>
        <w:t>En préparation, les tâches consisteront à réceptionner, contrôler et si besoin légèrement adapter le matériel visuel qui sera le support de l’intervenant dans l’émission, avoir un contact téléphonique avec lui. Ainsi que reparcourir les éléments de contenu des émissions du jour-même.</w:t>
      </w:r>
      <w:r w:rsidR="00E81425">
        <w:rPr>
          <w:sz w:val="25"/>
          <w:szCs w:val="25"/>
        </w:rPr>
        <w:t xml:space="preserve"> </w:t>
      </w:r>
      <w:r w:rsidR="00E81425" w:rsidRPr="00150E94">
        <w:rPr>
          <w:sz w:val="25"/>
          <w:szCs w:val="25"/>
        </w:rPr>
        <w:t>Les préparations pourront avoir lieu systématiquement les semaines qui précèdent les tournages.</w:t>
      </w:r>
    </w:p>
    <w:p w:rsidR="00150E94" w:rsidRPr="00150E94" w:rsidRDefault="00150E94" w:rsidP="00150E94">
      <w:pPr>
        <w:rPr>
          <w:sz w:val="25"/>
          <w:szCs w:val="25"/>
        </w:rPr>
      </w:pPr>
      <w:r w:rsidRPr="00150E94">
        <w:rPr>
          <w:sz w:val="25"/>
          <w:szCs w:val="25"/>
        </w:rPr>
        <w:t>La partie tournage plateau consiste à prendre en charge le bon déroulement de vos émissions : accueil des invités (notamment les rassurer car ils n’ont pas l’habitude des plateaux), bonne coordination avec les équipes de tournage de BX1, tournage en studio, avec présentation face-caméra et interactions avec l’intervenant qui s’exprime dans le programme.</w:t>
      </w:r>
    </w:p>
    <w:p w:rsidR="00150E94" w:rsidRDefault="00150E94" w:rsidP="00150E94">
      <w:pPr>
        <w:rPr>
          <w:sz w:val="25"/>
          <w:szCs w:val="25"/>
        </w:rPr>
      </w:pPr>
      <w:r w:rsidRPr="00150E94">
        <w:rPr>
          <w:sz w:val="25"/>
          <w:szCs w:val="25"/>
        </w:rPr>
        <w:t>Vous incarnerez ainsi le visage d’une toute nouvelle émission et aurez l’occasion d’y ajouter votre patte.</w:t>
      </w:r>
    </w:p>
    <w:p w:rsidR="009110FF" w:rsidRDefault="009110FF" w:rsidP="00043DF8">
      <w:pPr>
        <w:rPr>
          <w:sz w:val="25"/>
          <w:szCs w:val="25"/>
        </w:rPr>
      </w:pPr>
    </w:p>
    <w:p w:rsidR="00043DF8" w:rsidRDefault="00043DF8" w:rsidP="00043DF8">
      <w:pPr>
        <w:ind w:left="360" w:hanging="360"/>
        <w:rPr>
          <w:sz w:val="25"/>
          <w:szCs w:val="25"/>
        </w:rPr>
      </w:pPr>
    </w:p>
    <w:p w:rsidR="00043DF8" w:rsidRDefault="00043DF8">
      <w:pPr>
        <w:rPr>
          <w:sz w:val="25"/>
          <w:szCs w:val="25"/>
        </w:rPr>
      </w:pPr>
    </w:p>
    <w:p w:rsidR="00043DF8" w:rsidRDefault="00043DF8" w:rsidP="00043DF8">
      <w:pPr>
        <w:ind w:left="360" w:hanging="360"/>
        <w:rPr>
          <w:b/>
          <w:color w:val="000000" w:themeColor="text1"/>
          <w:sz w:val="25"/>
          <w:szCs w:val="25"/>
          <w:u w:val="single"/>
        </w:rPr>
      </w:pPr>
    </w:p>
    <w:p w:rsidR="00C7642E" w:rsidRDefault="00C7642E" w:rsidP="00C7642E">
      <w:pPr>
        <w:rPr>
          <w:b/>
          <w:sz w:val="25"/>
          <w:szCs w:val="25"/>
          <w:u w:val="single"/>
        </w:rPr>
      </w:pPr>
    </w:p>
    <w:p w:rsidR="00C7642E" w:rsidRPr="00A5610B" w:rsidRDefault="00C7642E" w:rsidP="00C7642E">
      <w:pPr>
        <w:rPr>
          <w:sz w:val="25"/>
          <w:szCs w:val="25"/>
        </w:rPr>
      </w:pPr>
      <w:r w:rsidRPr="00A5610B">
        <w:rPr>
          <w:b/>
          <w:sz w:val="25"/>
          <w:szCs w:val="25"/>
          <w:u w:val="single"/>
        </w:rPr>
        <w:t>Profil requis</w:t>
      </w:r>
      <w:r w:rsidRPr="00A5610B">
        <w:rPr>
          <w:sz w:val="25"/>
          <w:szCs w:val="25"/>
        </w:rPr>
        <w:t>:</w:t>
      </w:r>
    </w:p>
    <w:p w:rsidR="00150E94" w:rsidRDefault="00E81425" w:rsidP="00C7642E">
      <w:pPr>
        <w:pStyle w:val="Paragraphedeliste"/>
        <w:numPr>
          <w:ilvl w:val="0"/>
          <w:numId w:val="14"/>
        </w:numPr>
        <w:ind w:left="567"/>
        <w:rPr>
          <w:sz w:val="25"/>
          <w:szCs w:val="25"/>
        </w:rPr>
      </w:pPr>
      <w:r>
        <w:rPr>
          <w:sz w:val="25"/>
          <w:szCs w:val="25"/>
        </w:rPr>
        <w:t>Vous êtes d</w:t>
      </w:r>
      <w:r w:rsidR="00150E94" w:rsidRPr="00150E94">
        <w:rPr>
          <w:sz w:val="25"/>
          <w:szCs w:val="25"/>
        </w:rPr>
        <w:t>iplômé(e) d’une école de communication et/ou de journalisme</w:t>
      </w:r>
    </w:p>
    <w:p w:rsidR="00C7642E" w:rsidRPr="00043DF8" w:rsidRDefault="00E81425" w:rsidP="00C7642E">
      <w:pPr>
        <w:pStyle w:val="Paragraphedeliste"/>
        <w:numPr>
          <w:ilvl w:val="0"/>
          <w:numId w:val="14"/>
        </w:numPr>
        <w:ind w:left="567"/>
        <w:rPr>
          <w:sz w:val="25"/>
          <w:szCs w:val="25"/>
        </w:rPr>
      </w:pPr>
      <w:r>
        <w:rPr>
          <w:sz w:val="25"/>
          <w:szCs w:val="25"/>
        </w:rPr>
        <w:t>Vous avez une c</w:t>
      </w:r>
      <w:r w:rsidR="00C7642E" w:rsidRPr="00043DF8">
        <w:rPr>
          <w:sz w:val="25"/>
          <w:szCs w:val="25"/>
        </w:rPr>
        <w:t xml:space="preserve">onnaissance parfaite du français, </w:t>
      </w:r>
      <w:r w:rsidR="00941A71">
        <w:rPr>
          <w:sz w:val="25"/>
          <w:szCs w:val="25"/>
        </w:rPr>
        <w:t xml:space="preserve">une </w:t>
      </w:r>
      <w:r w:rsidR="00C7642E" w:rsidRPr="00043DF8">
        <w:rPr>
          <w:sz w:val="25"/>
          <w:szCs w:val="25"/>
        </w:rPr>
        <w:t xml:space="preserve">excellente capacité à communiquer et </w:t>
      </w:r>
      <w:r w:rsidR="00941A71">
        <w:rPr>
          <w:sz w:val="25"/>
          <w:szCs w:val="25"/>
        </w:rPr>
        <w:t xml:space="preserve">à </w:t>
      </w:r>
      <w:r w:rsidR="00C7642E" w:rsidRPr="00043DF8">
        <w:rPr>
          <w:sz w:val="25"/>
          <w:szCs w:val="25"/>
        </w:rPr>
        <w:t xml:space="preserve">improviser. </w:t>
      </w:r>
    </w:p>
    <w:p w:rsidR="00A95D57" w:rsidRDefault="00E81425" w:rsidP="00A95D57">
      <w:pPr>
        <w:pStyle w:val="Paragraphedeliste"/>
        <w:numPr>
          <w:ilvl w:val="0"/>
          <w:numId w:val="14"/>
        </w:numPr>
        <w:ind w:left="567"/>
        <w:rPr>
          <w:sz w:val="25"/>
          <w:szCs w:val="25"/>
        </w:rPr>
      </w:pPr>
      <w:r>
        <w:rPr>
          <w:sz w:val="25"/>
          <w:szCs w:val="25"/>
        </w:rPr>
        <w:t>Vous disposez d’une r</w:t>
      </w:r>
      <w:r w:rsidR="00A95D57" w:rsidRPr="00A95D57">
        <w:rPr>
          <w:sz w:val="25"/>
          <w:szCs w:val="25"/>
        </w:rPr>
        <w:t xml:space="preserve">igueur journalistique, </w:t>
      </w:r>
      <w:r>
        <w:rPr>
          <w:sz w:val="25"/>
          <w:szCs w:val="25"/>
        </w:rPr>
        <w:t xml:space="preserve">êtes </w:t>
      </w:r>
      <w:r w:rsidR="00A95D57" w:rsidRPr="00A95D57">
        <w:rPr>
          <w:sz w:val="25"/>
          <w:szCs w:val="25"/>
        </w:rPr>
        <w:t>curi</w:t>
      </w:r>
      <w:r>
        <w:rPr>
          <w:sz w:val="25"/>
          <w:szCs w:val="25"/>
        </w:rPr>
        <w:t>eux</w:t>
      </w:r>
      <w:r w:rsidR="00A95D57" w:rsidRPr="00A95D57">
        <w:rPr>
          <w:sz w:val="25"/>
          <w:szCs w:val="25"/>
        </w:rPr>
        <w:t xml:space="preserve">, </w:t>
      </w:r>
      <w:r>
        <w:rPr>
          <w:sz w:val="25"/>
          <w:szCs w:val="25"/>
        </w:rPr>
        <w:t xml:space="preserve">avez </w:t>
      </w:r>
      <w:r w:rsidR="00A95D57" w:rsidRPr="00A95D57">
        <w:rPr>
          <w:sz w:val="25"/>
          <w:szCs w:val="25"/>
        </w:rPr>
        <w:t>esprit de synthèse et d’adaptation.</w:t>
      </w:r>
    </w:p>
    <w:p w:rsidR="00A95D57" w:rsidRDefault="00E81425" w:rsidP="001D49E6">
      <w:pPr>
        <w:pStyle w:val="Paragraphedeliste"/>
        <w:numPr>
          <w:ilvl w:val="0"/>
          <w:numId w:val="14"/>
        </w:numPr>
        <w:ind w:left="567"/>
        <w:rPr>
          <w:sz w:val="25"/>
          <w:szCs w:val="25"/>
        </w:rPr>
      </w:pPr>
      <w:r>
        <w:rPr>
          <w:sz w:val="25"/>
          <w:szCs w:val="25"/>
        </w:rPr>
        <w:t>Vous êtes c</w:t>
      </w:r>
      <w:r w:rsidR="00C7642E" w:rsidRPr="00A95D57">
        <w:rPr>
          <w:sz w:val="25"/>
          <w:szCs w:val="25"/>
        </w:rPr>
        <w:t xml:space="preserve">apable de préparer de manière autonome et de mener à bien des interviews </w:t>
      </w:r>
    </w:p>
    <w:p w:rsidR="00C7642E" w:rsidRPr="00A95D57" w:rsidRDefault="00E81425" w:rsidP="001D49E6">
      <w:pPr>
        <w:pStyle w:val="Paragraphedeliste"/>
        <w:numPr>
          <w:ilvl w:val="0"/>
          <w:numId w:val="14"/>
        </w:numPr>
        <w:ind w:left="567"/>
        <w:rPr>
          <w:sz w:val="25"/>
          <w:szCs w:val="25"/>
        </w:rPr>
      </w:pPr>
      <w:r>
        <w:rPr>
          <w:sz w:val="25"/>
          <w:szCs w:val="25"/>
        </w:rPr>
        <w:t>Vous êtes à</w:t>
      </w:r>
      <w:r w:rsidR="00C7642E" w:rsidRPr="00A95D57">
        <w:rPr>
          <w:sz w:val="25"/>
          <w:szCs w:val="25"/>
        </w:rPr>
        <w:t xml:space="preserve"> l’aise devant la caméra. </w:t>
      </w:r>
    </w:p>
    <w:p w:rsidR="00A95D57" w:rsidRDefault="00E81425" w:rsidP="00C7642E">
      <w:pPr>
        <w:pStyle w:val="Paragraphedeliste"/>
        <w:numPr>
          <w:ilvl w:val="0"/>
          <w:numId w:val="14"/>
        </w:numPr>
        <w:ind w:left="567"/>
        <w:rPr>
          <w:sz w:val="25"/>
          <w:szCs w:val="25"/>
        </w:rPr>
      </w:pPr>
      <w:r>
        <w:rPr>
          <w:sz w:val="25"/>
          <w:szCs w:val="25"/>
        </w:rPr>
        <w:t>Vous avez une b</w:t>
      </w:r>
      <w:r w:rsidR="00A95D57" w:rsidRPr="00A95D57">
        <w:rPr>
          <w:sz w:val="25"/>
          <w:szCs w:val="25"/>
        </w:rPr>
        <w:t xml:space="preserve">onne présentation, </w:t>
      </w:r>
      <w:r>
        <w:rPr>
          <w:sz w:val="25"/>
          <w:szCs w:val="25"/>
        </w:rPr>
        <w:t xml:space="preserve">du </w:t>
      </w:r>
      <w:r w:rsidR="00A95D57" w:rsidRPr="00A95D57">
        <w:rPr>
          <w:sz w:val="25"/>
          <w:szCs w:val="25"/>
        </w:rPr>
        <w:t xml:space="preserve">charisme, </w:t>
      </w:r>
      <w:r>
        <w:rPr>
          <w:sz w:val="25"/>
          <w:szCs w:val="25"/>
        </w:rPr>
        <w:t xml:space="preserve">êtes </w:t>
      </w:r>
      <w:r w:rsidR="00A95D57" w:rsidRPr="00A95D57">
        <w:rPr>
          <w:sz w:val="25"/>
          <w:szCs w:val="25"/>
        </w:rPr>
        <w:t>dynami</w:t>
      </w:r>
      <w:r>
        <w:rPr>
          <w:sz w:val="25"/>
          <w:szCs w:val="25"/>
        </w:rPr>
        <w:t>que</w:t>
      </w:r>
      <w:r w:rsidR="00A95D57" w:rsidRPr="00A95D57">
        <w:rPr>
          <w:sz w:val="25"/>
          <w:szCs w:val="25"/>
        </w:rPr>
        <w:t>,</w:t>
      </w:r>
      <w:r>
        <w:rPr>
          <w:sz w:val="25"/>
          <w:szCs w:val="25"/>
        </w:rPr>
        <w:t xml:space="preserve"> et avez l’</w:t>
      </w:r>
      <w:r w:rsidR="00A95D57" w:rsidRPr="00A95D57">
        <w:rPr>
          <w:sz w:val="25"/>
          <w:szCs w:val="25"/>
        </w:rPr>
        <w:t xml:space="preserve">esprit d’équipe. </w:t>
      </w:r>
    </w:p>
    <w:p w:rsidR="00A95D57" w:rsidRPr="00043DF8" w:rsidRDefault="00941A71" w:rsidP="00C7642E">
      <w:pPr>
        <w:pStyle w:val="Paragraphedeliste"/>
        <w:numPr>
          <w:ilvl w:val="0"/>
          <w:numId w:val="14"/>
        </w:numPr>
        <w:ind w:left="567"/>
        <w:rPr>
          <w:sz w:val="25"/>
          <w:szCs w:val="25"/>
        </w:rPr>
      </w:pPr>
      <w:r>
        <w:rPr>
          <w:sz w:val="25"/>
          <w:szCs w:val="25"/>
        </w:rPr>
        <w:t xml:space="preserve">Avoir </w:t>
      </w:r>
      <w:bookmarkStart w:id="0" w:name="_GoBack"/>
      <w:bookmarkEnd w:id="0"/>
      <w:r w:rsidR="00E81425">
        <w:rPr>
          <w:sz w:val="25"/>
          <w:szCs w:val="25"/>
        </w:rPr>
        <w:t>u</w:t>
      </w:r>
      <w:r w:rsidR="00A95D57" w:rsidRPr="00A95D57">
        <w:rPr>
          <w:sz w:val="25"/>
          <w:szCs w:val="25"/>
        </w:rPr>
        <w:t>n intérêt pour les thématiques liées à l’innovation (tant dans le milieu de la recherche que de l’entreprise) est un plus.</w:t>
      </w:r>
    </w:p>
    <w:p w:rsidR="00043DF8" w:rsidRPr="00043DF8" w:rsidRDefault="00043DF8" w:rsidP="00043DF8">
      <w:pPr>
        <w:ind w:left="360" w:hanging="360"/>
        <w:rPr>
          <w:b/>
          <w:color w:val="000000" w:themeColor="text1"/>
          <w:sz w:val="25"/>
          <w:szCs w:val="25"/>
          <w:u w:val="single"/>
        </w:rPr>
      </w:pPr>
      <w:r w:rsidRPr="00043DF8">
        <w:rPr>
          <w:b/>
          <w:color w:val="000000" w:themeColor="text1"/>
          <w:sz w:val="25"/>
          <w:szCs w:val="25"/>
          <w:u w:val="single"/>
        </w:rPr>
        <w:t>A fournir avant / préparer pour le casting :</w:t>
      </w:r>
    </w:p>
    <w:p w:rsidR="00A95D57" w:rsidRDefault="00A95D57" w:rsidP="00043DF8">
      <w:pPr>
        <w:pStyle w:val="Paragraphedeliste"/>
        <w:numPr>
          <w:ilvl w:val="0"/>
          <w:numId w:val="17"/>
        </w:numPr>
        <w:rPr>
          <w:sz w:val="25"/>
          <w:szCs w:val="25"/>
        </w:rPr>
      </w:pPr>
      <w:r>
        <w:rPr>
          <w:sz w:val="25"/>
          <w:szCs w:val="25"/>
        </w:rPr>
        <w:t>CV</w:t>
      </w:r>
    </w:p>
    <w:p w:rsidR="00043DF8" w:rsidRPr="00043DF8" w:rsidRDefault="00043DF8" w:rsidP="00043DF8">
      <w:pPr>
        <w:pStyle w:val="Paragraphedeliste"/>
        <w:numPr>
          <w:ilvl w:val="0"/>
          <w:numId w:val="17"/>
        </w:numPr>
        <w:rPr>
          <w:sz w:val="25"/>
          <w:szCs w:val="25"/>
        </w:rPr>
      </w:pPr>
      <w:r w:rsidRPr="00043DF8">
        <w:rPr>
          <w:sz w:val="25"/>
          <w:szCs w:val="25"/>
        </w:rPr>
        <w:t>Photo</w:t>
      </w:r>
    </w:p>
    <w:p w:rsidR="00043DF8" w:rsidRPr="00043DF8" w:rsidRDefault="00043DF8" w:rsidP="00043DF8">
      <w:pPr>
        <w:pStyle w:val="Paragraphedeliste"/>
        <w:numPr>
          <w:ilvl w:val="0"/>
          <w:numId w:val="17"/>
        </w:numPr>
        <w:rPr>
          <w:sz w:val="25"/>
          <w:szCs w:val="25"/>
        </w:rPr>
      </w:pPr>
      <w:r w:rsidRPr="00043DF8">
        <w:rPr>
          <w:sz w:val="25"/>
          <w:szCs w:val="25"/>
        </w:rPr>
        <w:t>Extrait vidéo / portfolio</w:t>
      </w:r>
    </w:p>
    <w:p w:rsidR="000B472F" w:rsidRPr="000B472F" w:rsidRDefault="000B472F" w:rsidP="00BF3E97">
      <w:pPr>
        <w:spacing w:line="240" w:lineRule="auto"/>
        <w:ind w:left="360"/>
        <w:rPr>
          <w:sz w:val="25"/>
          <w:szCs w:val="25"/>
        </w:rPr>
      </w:pPr>
    </w:p>
    <w:p w:rsidR="00043DF8" w:rsidRPr="000B472F" w:rsidRDefault="00043DF8" w:rsidP="000B472F">
      <w:pPr>
        <w:pStyle w:val="Paragraphedeliste"/>
        <w:numPr>
          <w:ilvl w:val="0"/>
          <w:numId w:val="21"/>
        </w:numPr>
        <w:rPr>
          <w:sz w:val="25"/>
          <w:szCs w:val="25"/>
        </w:rPr>
      </w:pPr>
      <w:r w:rsidRPr="000B472F">
        <w:rPr>
          <w:sz w:val="25"/>
          <w:szCs w:val="25"/>
        </w:rPr>
        <w:t>Lors du casting il y aura un test film</w:t>
      </w:r>
      <w:r w:rsidR="000B472F" w:rsidRPr="000B472F">
        <w:rPr>
          <w:sz w:val="25"/>
          <w:szCs w:val="25"/>
        </w:rPr>
        <w:t>é : u</w:t>
      </w:r>
      <w:r w:rsidRPr="000B472F">
        <w:rPr>
          <w:sz w:val="25"/>
          <w:szCs w:val="25"/>
        </w:rPr>
        <w:t>n exercice face caméra (présentation/plateau d’introduction)</w:t>
      </w:r>
      <w:r w:rsidR="000B472F">
        <w:rPr>
          <w:sz w:val="25"/>
          <w:szCs w:val="25"/>
        </w:rPr>
        <w:t xml:space="preserve"> ainsi qu’un</w:t>
      </w:r>
      <w:r w:rsidRPr="000B472F">
        <w:rPr>
          <w:sz w:val="25"/>
          <w:szCs w:val="25"/>
        </w:rPr>
        <w:t xml:space="preserve"> dialogue avec un quidam sur la thématique </w:t>
      </w:r>
      <w:r w:rsidR="00A95D57" w:rsidRPr="000B472F">
        <w:rPr>
          <w:sz w:val="25"/>
          <w:szCs w:val="25"/>
        </w:rPr>
        <w:t>de l’innovation</w:t>
      </w:r>
      <w:r w:rsidR="000B472F" w:rsidRPr="000B472F">
        <w:rPr>
          <w:sz w:val="25"/>
          <w:szCs w:val="25"/>
        </w:rPr>
        <w:t>.</w:t>
      </w:r>
    </w:p>
    <w:p w:rsidR="00043DF8" w:rsidRDefault="00043DF8" w:rsidP="00043DF8">
      <w:pPr>
        <w:pStyle w:val="Paragraphedeliste"/>
        <w:rPr>
          <w:sz w:val="25"/>
          <w:szCs w:val="25"/>
        </w:rPr>
      </w:pPr>
    </w:p>
    <w:p w:rsidR="00043DF8" w:rsidRPr="00043DF8" w:rsidRDefault="00043DF8" w:rsidP="00043DF8">
      <w:pPr>
        <w:pStyle w:val="Paragraphedeliste"/>
        <w:numPr>
          <w:ilvl w:val="0"/>
          <w:numId w:val="20"/>
        </w:numPr>
        <w:rPr>
          <w:b/>
          <w:sz w:val="25"/>
          <w:szCs w:val="25"/>
        </w:rPr>
      </w:pPr>
      <w:r w:rsidRPr="00043DF8">
        <w:rPr>
          <w:b/>
          <w:sz w:val="25"/>
          <w:szCs w:val="25"/>
        </w:rPr>
        <w:t>Un ca</w:t>
      </w:r>
      <w:r>
        <w:rPr>
          <w:b/>
          <w:sz w:val="25"/>
          <w:szCs w:val="25"/>
        </w:rPr>
        <w:t xml:space="preserve">sting sera réalisé le </w:t>
      </w:r>
      <w:r w:rsidR="000B472F">
        <w:rPr>
          <w:b/>
          <w:sz w:val="25"/>
          <w:szCs w:val="25"/>
        </w:rPr>
        <w:t>mardi 10 septembre</w:t>
      </w:r>
      <w:r>
        <w:rPr>
          <w:b/>
          <w:sz w:val="25"/>
          <w:szCs w:val="25"/>
        </w:rPr>
        <w:t xml:space="preserve"> 2019</w:t>
      </w:r>
      <w:r w:rsidRPr="00043DF8">
        <w:rPr>
          <w:b/>
          <w:sz w:val="25"/>
          <w:szCs w:val="25"/>
        </w:rPr>
        <w:t xml:space="preserve"> chez BX1.</w:t>
      </w:r>
    </w:p>
    <w:p w:rsidR="00C51F22" w:rsidRPr="00A5610B" w:rsidRDefault="00425CF1" w:rsidP="00043DF8">
      <w:pPr>
        <w:rPr>
          <w:sz w:val="25"/>
          <w:szCs w:val="25"/>
        </w:rPr>
      </w:pPr>
      <w:r w:rsidRPr="00425CF1">
        <w:rPr>
          <w:sz w:val="25"/>
          <w:szCs w:val="25"/>
        </w:rPr>
        <w:t>Les candidatures</w:t>
      </w:r>
      <w:r w:rsidR="005E776A" w:rsidRPr="005E776A">
        <w:rPr>
          <w:sz w:val="25"/>
          <w:szCs w:val="25"/>
        </w:rPr>
        <w:t xml:space="preserve"> </w:t>
      </w:r>
      <w:r w:rsidR="006A745D">
        <w:rPr>
          <w:sz w:val="25"/>
          <w:szCs w:val="25"/>
        </w:rPr>
        <w:t xml:space="preserve">sont à envoyer </w:t>
      </w:r>
      <w:r w:rsidR="00A17842" w:rsidRPr="00A5610B">
        <w:rPr>
          <w:sz w:val="25"/>
          <w:szCs w:val="25"/>
        </w:rPr>
        <w:t xml:space="preserve">par courriel, à </w:t>
      </w:r>
      <w:r w:rsidR="00F66EAD">
        <w:rPr>
          <w:sz w:val="25"/>
          <w:szCs w:val="25"/>
        </w:rPr>
        <w:t>Madame Sandrine Tichon</w:t>
      </w:r>
      <w:r w:rsidR="00A17842" w:rsidRPr="00A5610B">
        <w:rPr>
          <w:sz w:val="25"/>
          <w:szCs w:val="25"/>
        </w:rPr>
        <w:t xml:space="preserve">, </w:t>
      </w:r>
      <w:r w:rsidR="00F66EAD">
        <w:rPr>
          <w:sz w:val="25"/>
          <w:szCs w:val="25"/>
        </w:rPr>
        <w:t>Directrice des Ressources Humaines</w:t>
      </w:r>
      <w:r w:rsidR="00007179">
        <w:rPr>
          <w:sz w:val="25"/>
          <w:szCs w:val="25"/>
        </w:rPr>
        <w:t>,</w:t>
      </w:r>
      <w:r w:rsidR="00C51F22" w:rsidRPr="00A5610B">
        <w:rPr>
          <w:sz w:val="25"/>
          <w:szCs w:val="25"/>
        </w:rPr>
        <w:t xml:space="preserve"> </w:t>
      </w:r>
    </w:p>
    <w:p w:rsidR="00610ABF" w:rsidRDefault="00941A71" w:rsidP="00C51F22">
      <w:pPr>
        <w:spacing w:line="240" w:lineRule="auto"/>
        <w:rPr>
          <w:rFonts w:ascii="Calibri" w:hAnsi="Calibri" w:cs="Calibri"/>
          <w:sz w:val="25"/>
          <w:szCs w:val="25"/>
        </w:rPr>
      </w:pPr>
      <w:hyperlink r:id="rId8" w:history="1">
        <w:r w:rsidR="00813E7F">
          <w:rPr>
            <w:rStyle w:val="Lienhypertexte"/>
            <w:rFonts w:ascii="Calibri" w:hAnsi="Calibri" w:cs="Calibri"/>
            <w:sz w:val="25"/>
            <w:szCs w:val="25"/>
          </w:rPr>
          <w:t>job.recrutement@bx1.be</w:t>
        </w:r>
      </w:hyperlink>
    </w:p>
    <w:sectPr w:rsidR="00610ABF" w:rsidSect="003078F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ABF" w:rsidRDefault="00610ABF" w:rsidP="00610ABF">
      <w:pPr>
        <w:spacing w:after="0" w:line="240" w:lineRule="auto"/>
      </w:pPr>
      <w:r>
        <w:separator/>
      </w:r>
    </w:p>
  </w:endnote>
  <w:endnote w:type="continuationSeparator" w:id="0">
    <w:p w:rsidR="00610ABF" w:rsidRDefault="00610ABF" w:rsidP="0061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ABF" w:rsidRDefault="00610ABF" w:rsidP="00610ABF">
      <w:pPr>
        <w:spacing w:after="0" w:line="240" w:lineRule="auto"/>
      </w:pPr>
      <w:r>
        <w:separator/>
      </w:r>
    </w:p>
  </w:footnote>
  <w:footnote w:type="continuationSeparator" w:id="0">
    <w:p w:rsidR="00610ABF" w:rsidRDefault="00610ABF" w:rsidP="00610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ABF" w:rsidRDefault="00610ABF">
    <w:pPr>
      <w:pStyle w:val="En-tte"/>
    </w:pPr>
    <w:r w:rsidRPr="007755EC">
      <w:rPr>
        <w:noProof/>
        <w:lang w:eastAsia="fr-BE"/>
      </w:rPr>
      <w:drawing>
        <wp:inline distT="0" distB="0" distL="0" distR="0" wp14:anchorId="6471A7AF" wp14:editId="773ABFAF">
          <wp:extent cx="1084729" cy="8382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813" cy="849083"/>
                  </a:xfrm>
                  <a:prstGeom prst="rect">
                    <a:avLst/>
                  </a:prstGeom>
                  <a:noFill/>
                  <a:ln>
                    <a:noFill/>
                  </a:ln>
                </pic:spPr>
              </pic:pic>
            </a:graphicData>
          </a:graphic>
        </wp:inline>
      </w:drawing>
    </w:r>
  </w:p>
  <w:p w:rsidR="00610ABF" w:rsidRDefault="00610A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0CD"/>
    <w:multiLevelType w:val="multilevel"/>
    <w:tmpl w:val="89DA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D6876"/>
    <w:multiLevelType w:val="multilevel"/>
    <w:tmpl w:val="85D02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539D4"/>
    <w:multiLevelType w:val="hybridMultilevel"/>
    <w:tmpl w:val="77C09A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FC64F9"/>
    <w:multiLevelType w:val="hybridMultilevel"/>
    <w:tmpl w:val="1E8C4A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351C81"/>
    <w:multiLevelType w:val="hybridMultilevel"/>
    <w:tmpl w:val="8F589DB8"/>
    <w:lvl w:ilvl="0" w:tplc="338A81E4">
      <w:numFmt w:val="bullet"/>
      <w:lvlText w:val="-"/>
      <w:lvlJc w:val="left"/>
      <w:pPr>
        <w:ind w:left="1065" w:hanging="705"/>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84A614E"/>
    <w:multiLevelType w:val="multilevel"/>
    <w:tmpl w:val="77B4B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87B8E"/>
    <w:multiLevelType w:val="hybridMultilevel"/>
    <w:tmpl w:val="9BA2F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F576C17"/>
    <w:multiLevelType w:val="multilevel"/>
    <w:tmpl w:val="169C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806C5"/>
    <w:multiLevelType w:val="hybridMultilevel"/>
    <w:tmpl w:val="AA7CDBC0"/>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9" w15:restartNumberingAfterBreak="0">
    <w:nsid w:val="4B1702F3"/>
    <w:multiLevelType w:val="hybridMultilevel"/>
    <w:tmpl w:val="8AEE709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590030CE"/>
    <w:multiLevelType w:val="hybridMultilevel"/>
    <w:tmpl w:val="4252AA96"/>
    <w:lvl w:ilvl="0" w:tplc="E5DA714E">
      <w:numFmt w:val="bullet"/>
      <w:lvlText w:val="-"/>
      <w:lvlJc w:val="left"/>
      <w:pPr>
        <w:ind w:left="1410" w:hanging="69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5ABE6E9C"/>
    <w:multiLevelType w:val="hybridMultilevel"/>
    <w:tmpl w:val="0AA83A46"/>
    <w:lvl w:ilvl="0" w:tplc="3C2A9D6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F1A44F9"/>
    <w:multiLevelType w:val="hybridMultilevel"/>
    <w:tmpl w:val="76285A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1321260"/>
    <w:multiLevelType w:val="hybridMultilevel"/>
    <w:tmpl w:val="9CCE0EC8"/>
    <w:lvl w:ilvl="0" w:tplc="F2F2E48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A6A32FF"/>
    <w:multiLevelType w:val="hybridMultilevel"/>
    <w:tmpl w:val="58A8B2D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6B0A2F4C"/>
    <w:multiLevelType w:val="hybridMultilevel"/>
    <w:tmpl w:val="CB389A34"/>
    <w:lvl w:ilvl="0" w:tplc="3E0494E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24B7B83"/>
    <w:multiLevelType w:val="hybridMultilevel"/>
    <w:tmpl w:val="5442CFCE"/>
    <w:lvl w:ilvl="0" w:tplc="3C2A9D6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49C68BE"/>
    <w:multiLevelType w:val="hybridMultilevel"/>
    <w:tmpl w:val="FFFC16C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75A62243"/>
    <w:multiLevelType w:val="hybridMultilevel"/>
    <w:tmpl w:val="4DDEA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AFB44F3"/>
    <w:multiLevelType w:val="hybridMultilevel"/>
    <w:tmpl w:val="C7B61E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CC44437"/>
    <w:multiLevelType w:val="hybridMultilevel"/>
    <w:tmpl w:val="4E50C878"/>
    <w:lvl w:ilvl="0" w:tplc="3C2A9D66">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5"/>
  </w:num>
  <w:num w:numId="5">
    <w:abstractNumId w:val="0"/>
  </w:num>
  <w:num w:numId="6">
    <w:abstractNumId w:val="13"/>
  </w:num>
  <w:num w:numId="7">
    <w:abstractNumId w:val="8"/>
  </w:num>
  <w:num w:numId="8">
    <w:abstractNumId w:val="3"/>
  </w:num>
  <w:num w:numId="9">
    <w:abstractNumId w:val="12"/>
  </w:num>
  <w:num w:numId="10">
    <w:abstractNumId w:val="19"/>
  </w:num>
  <w:num w:numId="11">
    <w:abstractNumId w:val="2"/>
  </w:num>
  <w:num w:numId="12">
    <w:abstractNumId w:val="9"/>
  </w:num>
  <w:num w:numId="13">
    <w:abstractNumId w:val="10"/>
  </w:num>
  <w:num w:numId="14">
    <w:abstractNumId w:val="14"/>
  </w:num>
  <w:num w:numId="15">
    <w:abstractNumId w:val="6"/>
  </w:num>
  <w:num w:numId="16">
    <w:abstractNumId w:val="4"/>
  </w:num>
  <w:num w:numId="17">
    <w:abstractNumId w:val="18"/>
  </w:num>
  <w:num w:numId="18">
    <w:abstractNumId w:val="17"/>
  </w:num>
  <w:num w:numId="19">
    <w:abstractNumId w:val="20"/>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BD"/>
    <w:rsid w:val="00007179"/>
    <w:rsid w:val="00023B86"/>
    <w:rsid w:val="000405EF"/>
    <w:rsid w:val="00043DF8"/>
    <w:rsid w:val="000B472F"/>
    <w:rsid w:val="000E6CB7"/>
    <w:rsid w:val="00106E1B"/>
    <w:rsid w:val="00150E94"/>
    <w:rsid w:val="00161C17"/>
    <w:rsid w:val="0016756F"/>
    <w:rsid w:val="001817C0"/>
    <w:rsid w:val="00184EBC"/>
    <w:rsid w:val="001B12DA"/>
    <w:rsid w:val="001B253E"/>
    <w:rsid w:val="001C06FB"/>
    <w:rsid w:val="001E264A"/>
    <w:rsid w:val="00223635"/>
    <w:rsid w:val="0025311A"/>
    <w:rsid w:val="002747DF"/>
    <w:rsid w:val="002A7193"/>
    <w:rsid w:val="002F5BE2"/>
    <w:rsid w:val="00304BA5"/>
    <w:rsid w:val="003078FF"/>
    <w:rsid w:val="003613EC"/>
    <w:rsid w:val="00391555"/>
    <w:rsid w:val="003C79F1"/>
    <w:rsid w:val="003D6B24"/>
    <w:rsid w:val="00425CF1"/>
    <w:rsid w:val="00427834"/>
    <w:rsid w:val="00437504"/>
    <w:rsid w:val="004F701C"/>
    <w:rsid w:val="00512B53"/>
    <w:rsid w:val="00520167"/>
    <w:rsid w:val="0054497C"/>
    <w:rsid w:val="00545609"/>
    <w:rsid w:val="005506B9"/>
    <w:rsid w:val="005D0607"/>
    <w:rsid w:val="005D0C89"/>
    <w:rsid w:val="005E776A"/>
    <w:rsid w:val="005F5A38"/>
    <w:rsid w:val="00610ABF"/>
    <w:rsid w:val="006208E0"/>
    <w:rsid w:val="00637C73"/>
    <w:rsid w:val="00642647"/>
    <w:rsid w:val="006603BD"/>
    <w:rsid w:val="0066101E"/>
    <w:rsid w:val="006A6D1E"/>
    <w:rsid w:val="006A745D"/>
    <w:rsid w:val="006B449C"/>
    <w:rsid w:val="006C302F"/>
    <w:rsid w:val="006C5076"/>
    <w:rsid w:val="006C652B"/>
    <w:rsid w:val="006C6738"/>
    <w:rsid w:val="00701A47"/>
    <w:rsid w:val="00716CC7"/>
    <w:rsid w:val="0074793A"/>
    <w:rsid w:val="007A17EF"/>
    <w:rsid w:val="007C0366"/>
    <w:rsid w:val="007C1103"/>
    <w:rsid w:val="007C27F8"/>
    <w:rsid w:val="007C4972"/>
    <w:rsid w:val="007F56B8"/>
    <w:rsid w:val="00813E7F"/>
    <w:rsid w:val="00814D2E"/>
    <w:rsid w:val="008354F7"/>
    <w:rsid w:val="0085114C"/>
    <w:rsid w:val="008562F5"/>
    <w:rsid w:val="008E4CC7"/>
    <w:rsid w:val="00907741"/>
    <w:rsid w:val="009110FF"/>
    <w:rsid w:val="00912A31"/>
    <w:rsid w:val="00941A71"/>
    <w:rsid w:val="009A495F"/>
    <w:rsid w:val="009D5D01"/>
    <w:rsid w:val="00A1245C"/>
    <w:rsid w:val="00A1467F"/>
    <w:rsid w:val="00A17842"/>
    <w:rsid w:val="00A406D7"/>
    <w:rsid w:val="00A4601A"/>
    <w:rsid w:val="00A5610B"/>
    <w:rsid w:val="00A90A47"/>
    <w:rsid w:val="00A95D57"/>
    <w:rsid w:val="00AB31AD"/>
    <w:rsid w:val="00B247DD"/>
    <w:rsid w:val="00B63E50"/>
    <w:rsid w:val="00B663D7"/>
    <w:rsid w:val="00B81602"/>
    <w:rsid w:val="00B93A56"/>
    <w:rsid w:val="00BB0718"/>
    <w:rsid w:val="00BE4423"/>
    <w:rsid w:val="00BF3E97"/>
    <w:rsid w:val="00C3417D"/>
    <w:rsid w:val="00C51F22"/>
    <w:rsid w:val="00C7642E"/>
    <w:rsid w:val="00C810FD"/>
    <w:rsid w:val="00C824EA"/>
    <w:rsid w:val="00C84B62"/>
    <w:rsid w:val="00C94D72"/>
    <w:rsid w:val="00CE6441"/>
    <w:rsid w:val="00D05C9D"/>
    <w:rsid w:val="00D32612"/>
    <w:rsid w:val="00D52279"/>
    <w:rsid w:val="00D56EB5"/>
    <w:rsid w:val="00D616FE"/>
    <w:rsid w:val="00D92E51"/>
    <w:rsid w:val="00D9737A"/>
    <w:rsid w:val="00DB5975"/>
    <w:rsid w:val="00DE535F"/>
    <w:rsid w:val="00DF2B42"/>
    <w:rsid w:val="00DF46FC"/>
    <w:rsid w:val="00E24C2A"/>
    <w:rsid w:val="00E40CAB"/>
    <w:rsid w:val="00E61BBB"/>
    <w:rsid w:val="00E81425"/>
    <w:rsid w:val="00E9511D"/>
    <w:rsid w:val="00EB3F39"/>
    <w:rsid w:val="00EC05FC"/>
    <w:rsid w:val="00ED3DDE"/>
    <w:rsid w:val="00EF2D29"/>
    <w:rsid w:val="00F66E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505576"/>
  <w15:docId w15:val="{AB3808CB-67BD-42E6-8D26-7555DFD4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E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03BD"/>
    <w:pPr>
      <w:ind w:left="720"/>
      <w:contextualSpacing/>
    </w:pPr>
  </w:style>
  <w:style w:type="paragraph" w:styleId="Textedebulles">
    <w:name w:val="Balloon Text"/>
    <w:basedOn w:val="Normal"/>
    <w:link w:val="TextedebullesCar"/>
    <w:uiPriority w:val="99"/>
    <w:semiHidden/>
    <w:unhideWhenUsed/>
    <w:rsid w:val="006603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3BD"/>
    <w:rPr>
      <w:rFonts w:ascii="Tahoma" w:hAnsi="Tahoma" w:cs="Tahoma"/>
      <w:sz w:val="16"/>
      <w:szCs w:val="16"/>
    </w:rPr>
  </w:style>
  <w:style w:type="character" w:styleId="Lienhypertexte">
    <w:name w:val="Hyperlink"/>
    <w:uiPriority w:val="99"/>
    <w:unhideWhenUsed/>
    <w:rsid w:val="00A17842"/>
    <w:rPr>
      <w:color w:val="0000FF"/>
      <w:u w:val="single"/>
    </w:rPr>
  </w:style>
  <w:style w:type="character" w:styleId="Marquedecommentaire">
    <w:name w:val="annotation reference"/>
    <w:basedOn w:val="Policepardfaut"/>
    <w:uiPriority w:val="99"/>
    <w:semiHidden/>
    <w:unhideWhenUsed/>
    <w:rsid w:val="000E6CB7"/>
    <w:rPr>
      <w:sz w:val="16"/>
      <w:szCs w:val="16"/>
    </w:rPr>
  </w:style>
  <w:style w:type="paragraph" w:styleId="Commentaire">
    <w:name w:val="annotation text"/>
    <w:basedOn w:val="Normal"/>
    <w:link w:val="CommentaireCar"/>
    <w:uiPriority w:val="99"/>
    <w:semiHidden/>
    <w:unhideWhenUsed/>
    <w:rsid w:val="000E6CB7"/>
    <w:pPr>
      <w:spacing w:line="240" w:lineRule="auto"/>
    </w:pPr>
    <w:rPr>
      <w:sz w:val="20"/>
      <w:szCs w:val="20"/>
    </w:rPr>
  </w:style>
  <w:style w:type="character" w:customStyle="1" w:styleId="CommentaireCar">
    <w:name w:val="Commentaire Car"/>
    <w:basedOn w:val="Policepardfaut"/>
    <w:link w:val="Commentaire"/>
    <w:uiPriority w:val="99"/>
    <w:semiHidden/>
    <w:rsid w:val="000E6CB7"/>
    <w:rPr>
      <w:sz w:val="20"/>
      <w:szCs w:val="20"/>
    </w:rPr>
  </w:style>
  <w:style w:type="paragraph" w:styleId="Objetducommentaire">
    <w:name w:val="annotation subject"/>
    <w:basedOn w:val="Commentaire"/>
    <w:next w:val="Commentaire"/>
    <w:link w:val="ObjetducommentaireCar"/>
    <w:uiPriority w:val="99"/>
    <w:semiHidden/>
    <w:unhideWhenUsed/>
    <w:rsid w:val="000E6CB7"/>
    <w:rPr>
      <w:b/>
      <w:bCs/>
    </w:rPr>
  </w:style>
  <w:style w:type="character" w:customStyle="1" w:styleId="ObjetducommentaireCar">
    <w:name w:val="Objet du commentaire Car"/>
    <w:basedOn w:val="CommentaireCar"/>
    <w:link w:val="Objetducommentaire"/>
    <w:uiPriority w:val="99"/>
    <w:semiHidden/>
    <w:rsid w:val="000E6CB7"/>
    <w:rPr>
      <w:b/>
      <w:bCs/>
      <w:sz w:val="20"/>
      <w:szCs w:val="20"/>
    </w:rPr>
  </w:style>
  <w:style w:type="paragraph" w:styleId="En-tte">
    <w:name w:val="header"/>
    <w:basedOn w:val="Normal"/>
    <w:link w:val="En-tteCar"/>
    <w:uiPriority w:val="99"/>
    <w:unhideWhenUsed/>
    <w:rsid w:val="00610ABF"/>
    <w:pPr>
      <w:tabs>
        <w:tab w:val="center" w:pos="4536"/>
        <w:tab w:val="right" w:pos="9072"/>
      </w:tabs>
      <w:spacing w:after="0" w:line="240" w:lineRule="auto"/>
    </w:pPr>
  </w:style>
  <w:style w:type="character" w:customStyle="1" w:styleId="En-tteCar">
    <w:name w:val="En-tête Car"/>
    <w:basedOn w:val="Policepardfaut"/>
    <w:link w:val="En-tte"/>
    <w:uiPriority w:val="99"/>
    <w:rsid w:val="00610ABF"/>
  </w:style>
  <w:style w:type="paragraph" w:styleId="Pieddepage">
    <w:name w:val="footer"/>
    <w:basedOn w:val="Normal"/>
    <w:link w:val="PieddepageCar"/>
    <w:uiPriority w:val="99"/>
    <w:unhideWhenUsed/>
    <w:rsid w:val="00610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ABF"/>
  </w:style>
  <w:style w:type="character" w:styleId="Mentionnonrsolue">
    <w:name w:val="Unresolved Mention"/>
    <w:basedOn w:val="Policepardfaut"/>
    <w:uiPriority w:val="99"/>
    <w:semiHidden/>
    <w:unhideWhenUsed/>
    <w:rsid w:val="00F6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6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bx1.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F823-DE98-45B4-A415-5EBD32E1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412</Words>
  <Characters>2268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 Tichon</cp:lastModifiedBy>
  <cp:revision>8</cp:revision>
  <cp:lastPrinted>2017-01-04T15:31:00Z</cp:lastPrinted>
  <dcterms:created xsi:type="dcterms:W3CDTF">2019-08-08T11:53:00Z</dcterms:created>
  <dcterms:modified xsi:type="dcterms:W3CDTF">2019-08-09T07:56:00Z</dcterms:modified>
</cp:coreProperties>
</file>