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>Recrutement : Journaliste (H/F</w:t>
      </w:r>
      <w:r w:rsidR="000E05C1">
        <w:rPr>
          <w:b/>
          <w:sz w:val="40"/>
          <w:szCs w:val="40"/>
          <w:u w:val="single"/>
        </w:rPr>
        <w:t>/X</w:t>
      </w:r>
      <w:r w:rsidRPr="00CE6441">
        <w:rPr>
          <w:b/>
          <w:sz w:val="40"/>
          <w:szCs w:val="40"/>
          <w:u w:val="single"/>
        </w:rPr>
        <w:t>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7F56B8" w:rsidP="007F56B8">
      <w:pPr>
        <w:rPr>
          <w:sz w:val="25"/>
          <w:szCs w:val="25"/>
        </w:rPr>
      </w:pPr>
      <w:r>
        <w:rPr>
          <w:sz w:val="25"/>
          <w:szCs w:val="25"/>
        </w:rPr>
        <w:t xml:space="preserve">Le Journaliste </w:t>
      </w:r>
      <w:r w:rsidRPr="00A5610B">
        <w:rPr>
          <w:sz w:val="25"/>
          <w:szCs w:val="25"/>
        </w:rPr>
        <w:t>es</w:t>
      </w:r>
      <w:r>
        <w:rPr>
          <w:sz w:val="25"/>
          <w:szCs w:val="25"/>
        </w:rPr>
        <w:t>t un membre de la Rédaction</w:t>
      </w:r>
      <w:r w:rsidRPr="00A5610B">
        <w:rPr>
          <w:sz w:val="25"/>
          <w:szCs w:val="25"/>
        </w:rPr>
        <w:t xml:space="preserve"> et travaille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de </w:t>
      </w:r>
      <w:r w:rsidR="000E05C1">
        <w:rPr>
          <w:sz w:val="25"/>
          <w:szCs w:val="25"/>
        </w:rPr>
        <w:t>seize</w:t>
      </w:r>
      <w:r w:rsidRPr="00A5610B">
        <w:rPr>
          <w:sz w:val="25"/>
          <w:szCs w:val="25"/>
        </w:rPr>
        <w:t xml:space="preserve"> personnes avec lesquelles il/elle collabore étroitement.</w:t>
      </w:r>
      <w:r>
        <w:rPr>
          <w:sz w:val="25"/>
          <w:szCs w:val="25"/>
        </w:rPr>
        <w:t xml:space="preserve"> Il travaille pour l’ensemble des médias de BX1. 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au minimum</w:t>
      </w:r>
      <w:r w:rsidRPr="00C810FD">
        <w:rPr>
          <w:sz w:val="25"/>
          <w:szCs w:val="25"/>
        </w:rPr>
        <w:t xml:space="preserve"> d'un Master </w:t>
      </w:r>
      <w:r>
        <w:rPr>
          <w:sz w:val="25"/>
          <w:szCs w:val="25"/>
        </w:rPr>
        <w:t xml:space="preserve">en journalisme ou équivalent et </w:t>
      </w:r>
      <w:r w:rsidRPr="00C810FD">
        <w:rPr>
          <w:sz w:val="25"/>
          <w:szCs w:val="25"/>
        </w:rPr>
        <w:t>av</w:t>
      </w:r>
      <w:r>
        <w:rPr>
          <w:sz w:val="25"/>
          <w:szCs w:val="25"/>
        </w:rPr>
        <w:t xml:space="preserve">ez </w:t>
      </w:r>
      <w:r w:rsidRPr="00C810FD">
        <w:rPr>
          <w:sz w:val="25"/>
          <w:szCs w:val="25"/>
        </w:rPr>
        <w:t>une expérience d’au moins 3 ans</w:t>
      </w:r>
      <w:r>
        <w:rPr>
          <w:sz w:val="25"/>
          <w:szCs w:val="25"/>
        </w:rPr>
        <w:t xml:space="preserve"> dans une fonction similaire.</w:t>
      </w:r>
    </w:p>
    <w:p w:rsidR="00C071BB" w:rsidRDefault="00C071BB" w:rsidP="00C071B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C071BB">
        <w:rPr>
          <w:sz w:val="25"/>
          <w:szCs w:val="25"/>
        </w:rPr>
        <w:t>maîtrisez la technique de présentation et d’édition TV</w:t>
      </w:r>
      <w:r>
        <w:rPr>
          <w:sz w:val="25"/>
          <w:szCs w:val="25"/>
        </w:rPr>
        <w:t>.</w:t>
      </w:r>
    </w:p>
    <w:p w:rsidR="007F56B8" w:rsidRPr="001B12DA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maîtrisez l</w:t>
      </w:r>
      <w:r w:rsidR="000E05C1">
        <w:rPr>
          <w:sz w:val="25"/>
          <w:szCs w:val="25"/>
        </w:rPr>
        <w:t>es techniques de reportage Tv (</w:t>
      </w:r>
      <w:r>
        <w:rPr>
          <w:sz w:val="25"/>
          <w:szCs w:val="25"/>
        </w:rPr>
        <w:t xml:space="preserve">écriture, réalisation, montage, duplex, </w:t>
      </w:r>
      <w:proofErr w:type="spellStart"/>
      <w:r>
        <w:rPr>
          <w:sz w:val="25"/>
          <w:szCs w:val="25"/>
        </w:rPr>
        <w:t>etc</w:t>
      </w:r>
      <w:proofErr w:type="spellEnd"/>
      <w:r w:rsidR="000E05C1">
        <w:rPr>
          <w:sz w:val="25"/>
          <w:szCs w:val="25"/>
        </w:rPr>
        <w:t>,..</w:t>
      </w:r>
      <w:r>
        <w:rPr>
          <w:sz w:val="25"/>
          <w:szCs w:val="25"/>
        </w:rPr>
        <w:t>.)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503F17" w:rsidRDefault="007F56B8" w:rsidP="00232A1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503F17">
        <w:rPr>
          <w:sz w:val="25"/>
          <w:szCs w:val="25"/>
        </w:rPr>
        <w:t>Vous êtes passionné de télévision</w:t>
      </w:r>
      <w:r w:rsidR="00503F17" w:rsidRPr="00503F17">
        <w:rPr>
          <w:sz w:val="25"/>
          <w:szCs w:val="25"/>
        </w:rPr>
        <w:t xml:space="preserve"> et actif sur les réseaux</w:t>
      </w:r>
      <w:r w:rsidRPr="00503F17">
        <w:rPr>
          <w:sz w:val="25"/>
          <w:szCs w:val="25"/>
        </w:rPr>
        <w:t xml:space="preserve"> </w:t>
      </w:r>
      <w:r w:rsidR="00922F84">
        <w:rPr>
          <w:sz w:val="25"/>
          <w:szCs w:val="25"/>
        </w:rPr>
        <w:t>sociaux.</w:t>
      </w:r>
    </w:p>
    <w:p w:rsidR="007F56B8" w:rsidRPr="00503F17" w:rsidRDefault="007F56B8" w:rsidP="00232A1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503F17">
        <w:rPr>
          <w:sz w:val="25"/>
          <w:szCs w:val="25"/>
        </w:rPr>
        <w:t>Vous suivez l’ac</w:t>
      </w:r>
      <w:r w:rsidR="00922F84">
        <w:rPr>
          <w:sz w:val="25"/>
          <w:szCs w:val="25"/>
        </w:rPr>
        <w:t>tualité générale et bruxelloise et avez une sensibilité aux enjeux urbains.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>uniquer par oral et par écrit ainsi qu’un e</w:t>
      </w:r>
      <w:r w:rsidRPr="00E24C2A">
        <w:rPr>
          <w:sz w:val="25"/>
          <w:szCs w:val="25"/>
        </w:rPr>
        <w:t>xcellent niveau de grammaire et d’orthographe</w:t>
      </w:r>
      <w:r>
        <w:rPr>
          <w:sz w:val="25"/>
          <w:szCs w:val="25"/>
        </w:rPr>
        <w:t>.</w:t>
      </w:r>
    </w:p>
    <w:p w:rsidR="007F56B8" w:rsidRPr="00427834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 w:rsidR="00922F84">
        <w:rPr>
          <w:color w:val="000000" w:themeColor="text1"/>
          <w:sz w:val="25"/>
          <w:szCs w:val="25"/>
        </w:rPr>
        <w:t xml:space="preserve"> et dynamique</w:t>
      </w:r>
      <w:r>
        <w:rPr>
          <w:color w:val="000000" w:themeColor="text1"/>
          <w:sz w:val="25"/>
          <w:szCs w:val="25"/>
        </w:rPr>
        <w:t>.</w:t>
      </w:r>
    </w:p>
    <w:p w:rsidR="00057E78" w:rsidRDefault="00057E78" w:rsidP="00057E7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057E78">
        <w:rPr>
          <w:color w:val="000000" w:themeColor="text1"/>
          <w:sz w:val="25"/>
          <w:szCs w:val="25"/>
        </w:rPr>
        <w:t>Vous êtes disponible le week-end pour des prestations régulières</w:t>
      </w:r>
      <w:r>
        <w:rPr>
          <w:color w:val="000000" w:themeColor="text1"/>
          <w:sz w:val="25"/>
          <w:szCs w:val="25"/>
        </w:rPr>
        <w:t>.</w:t>
      </w:r>
    </w:p>
    <w:p w:rsidR="00057E78" w:rsidRPr="00057E78" w:rsidRDefault="00057E78" w:rsidP="00057E7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</w:t>
      </w:r>
    </w:p>
    <w:p w:rsidR="00057E78" w:rsidRPr="00057E78" w:rsidRDefault="007F56B8" w:rsidP="00057E7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Une bonne connaissance</w:t>
      </w:r>
      <w:r w:rsidRPr="00DB5975">
        <w:rPr>
          <w:sz w:val="25"/>
          <w:szCs w:val="25"/>
        </w:rPr>
        <w:t xml:space="preserve"> de l’anglais et</w:t>
      </w:r>
      <w:r>
        <w:rPr>
          <w:sz w:val="25"/>
          <w:szCs w:val="25"/>
        </w:rPr>
        <w:t xml:space="preserve"> </w:t>
      </w:r>
      <w:r w:rsidRPr="00DB5975">
        <w:rPr>
          <w:sz w:val="25"/>
          <w:szCs w:val="25"/>
        </w:rPr>
        <w:t>du néerlandais est un atout.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Etre dans les conditions ACS</w:t>
      </w:r>
      <w:r w:rsidR="00057E78">
        <w:rPr>
          <w:sz w:val="25"/>
          <w:szCs w:val="25"/>
        </w:rPr>
        <w:t>.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 xml:space="preserve">, offre un </w:t>
      </w:r>
      <w:r w:rsidR="000E05C1" w:rsidRPr="00503F17">
        <w:rPr>
          <w:b/>
          <w:sz w:val="25"/>
          <w:szCs w:val="25"/>
        </w:rPr>
        <w:t>contrat de remplacement</w:t>
      </w:r>
      <w:r w:rsidR="000E05C1">
        <w:rPr>
          <w:sz w:val="25"/>
          <w:szCs w:val="25"/>
        </w:rPr>
        <w:t xml:space="preserve"> (max 2 ans)</w:t>
      </w:r>
      <w:r w:rsidR="00A17842" w:rsidRPr="00A5610B">
        <w:rPr>
          <w:sz w:val="25"/>
          <w:szCs w:val="25"/>
        </w:rPr>
        <w:t xml:space="preserve"> 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912A31">
        <w:rPr>
          <w:b/>
          <w:sz w:val="25"/>
          <w:szCs w:val="25"/>
          <w:u w:val="single"/>
        </w:rPr>
        <w:t xml:space="preserve">le </w:t>
      </w:r>
      <w:r w:rsidR="000E05C1">
        <w:rPr>
          <w:b/>
          <w:sz w:val="25"/>
          <w:szCs w:val="25"/>
          <w:u w:val="single"/>
        </w:rPr>
        <w:t>26</w:t>
      </w:r>
      <w:r w:rsidR="00DE535F">
        <w:rPr>
          <w:b/>
          <w:sz w:val="25"/>
          <w:szCs w:val="25"/>
          <w:u w:val="single"/>
        </w:rPr>
        <w:t xml:space="preserve"> juin</w:t>
      </w:r>
      <w:r w:rsidR="00912A31">
        <w:rPr>
          <w:b/>
          <w:sz w:val="25"/>
          <w:szCs w:val="25"/>
          <w:u w:val="single"/>
        </w:rPr>
        <w:t xml:space="preserve"> 2017</w:t>
      </w:r>
      <w:r w:rsidR="00A17842" w:rsidRPr="00A5610B">
        <w:rPr>
          <w:sz w:val="25"/>
          <w:szCs w:val="25"/>
        </w:rPr>
        <w:t xml:space="preserve">, à </w:t>
      </w:r>
    </w:p>
    <w:p w:rsidR="00C51F22" w:rsidRPr="00A5610B" w:rsidRDefault="000E05C1" w:rsidP="00C51F22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Monsieur Jean-Jacques Deleeuw</w:t>
      </w:r>
      <w:r w:rsidR="00A17842" w:rsidRPr="00A5610B">
        <w:rPr>
          <w:sz w:val="25"/>
          <w:szCs w:val="25"/>
        </w:rPr>
        <w:t xml:space="preserve">, </w:t>
      </w:r>
      <w:r>
        <w:rPr>
          <w:sz w:val="25"/>
          <w:szCs w:val="25"/>
        </w:rPr>
        <w:t>Directeur de la Rédaction</w:t>
      </w:r>
      <w:r w:rsidR="00A17842" w:rsidRPr="00A5610B">
        <w:rPr>
          <w:sz w:val="25"/>
          <w:szCs w:val="25"/>
        </w:rPr>
        <w:t>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 </w:t>
      </w:r>
      <w:proofErr w:type="spellStart"/>
      <w:r w:rsidR="00A17842" w:rsidRPr="00A5610B">
        <w:rPr>
          <w:sz w:val="25"/>
          <w:szCs w:val="25"/>
        </w:rPr>
        <w:t>asbl</w:t>
      </w:r>
      <w:proofErr w:type="spellEnd"/>
      <w:r w:rsidR="00A17842"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BC0A91" w:rsidP="00C51F22">
      <w:pPr>
        <w:spacing w:line="240" w:lineRule="auto"/>
        <w:rPr>
          <w:sz w:val="25"/>
          <w:szCs w:val="25"/>
        </w:rPr>
      </w:pPr>
      <w:hyperlink r:id="rId8" w:history="1">
        <w:r w:rsidR="000E05C1" w:rsidRPr="00F53ACD">
          <w:rPr>
            <w:rStyle w:val="Lienhypertexte"/>
            <w:rFonts w:ascii="Calibri" w:hAnsi="Calibri" w:cs="Calibri"/>
            <w:sz w:val="25"/>
            <w:szCs w:val="25"/>
          </w:rPr>
          <w:t>jjd@bx1.be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91" w:rsidRDefault="00BC0A91" w:rsidP="00610ABF">
      <w:pPr>
        <w:spacing w:after="0" w:line="240" w:lineRule="auto"/>
      </w:pPr>
      <w:r>
        <w:separator/>
      </w:r>
    </w:p>
  </w:endnote>
  <w:endnote w:type="continuationSeparator" w:id="0">
    <w:p w:rsidR="00BC0A91" w:rsidRDefault="00BC0A91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91" w:rsidRDefault="00BC0A91" w:rsidP="00610ABF">
      <w:pPr>
        <w:spacing w:after="0" w:line="240" w:lineRule="auto"/>
      </w:pPr>
      <w:r>
        <w:separator/>
      </w:r>
    </w:p>
  </w:footnote>
  <w:footnote w:type="continuationSeparator" w:id="0">
    <w:p w:rsidR="00BC0A91" w:rsidRDefault="00BC0A91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D"/>
    <w:rsid w:val="00023B86"/>
    <w:rsid w:val="00057E78"/>
    <w:rsid w:val="000712AC"/>
    <w:rsid w:val="000E05C1"/>
    <w:rsid w:val="000E6CB7"/>
    <w:rsid w:val="00106E1B"/>
    <w:rsid w:val="00161C17"/>
    <w:rsid w:val="0016756F"/>
    <w:rsid w:val="001817C0"/>
    <w:rsid w:val="00184EBC"/>
    <w:rsid w:val="001B12DA"/>
    <w:rsid w:val="001C06FB"/>
    <w:rsid w:val="001E264A"/>
    <w:rsid w:val="00223635"/>
    <w:rsid w:val="0025311A"/>
    <w:rsid w:val="002747DF"/>
    <w:rsid w:val="002A7193"/>
    <w:rsid w:val="002F5BE2"/>
    <w:rsid w:val="00304BA5"/>
    <w:rsid w:val="003078FF"/>
    <w:rsid w:val="00391555"/>
    <w:rsid w:val="003D6B24"/>
    <w:rsid w:val="00425CF1"/>
    <w:rsid w:val="00427834"/>
    <w:rsid w:val="00437504"/>
    <w:rsid w:val="00503F17"/>
    <w:rsid w:val="00512B53"/>
    <w:rsid w:val="00520167"/>
    <w:rsid w:val="00544FC7"/>
    <w:rsid w:val="005506B9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C302F"/>
    <w:rsid w:val="006C5076"/>
    <w:rsid w:val="006C652B"/>
    <w:rsid w:val="006C6738"/>
    <w:rsid w:val="00701A47"/>
    <w:rsid w:val="00716CC7"/>
    <w:rsid w:val="0074793A"/>
    <w:rsid w:val="007A17EF"/>
    <w:rsid w:val="007C1103"/>
    <w:rsid w:val="007F56B8"/>
    <w:rsid w:val="00814D2E"/>
    <w:rsid w:val="008354F7"/>
    <w:rsid w:val="008562F5"/>
    <w:rsid w:val="008E4CC7"/>
    <w:rsid w:val="00907741"/>
    <w:rsid w:val="00912A31"/>
    <w:rsid w:val="00922F84"/>
    <w:rsid w:val="009A495F"/>
    <w:rsid w:val="00A1245C"/>
    <w:rsid w:val="00A1467F"/>
    <w:rsid w:val="00A17842"/>
    <w:rsid w:val="00A406D7"/>
    <w:rsid w:val="00A4601A"/>
    <w:rsid w:val="00A5610B"/>
    <w:rsid w:val="00A90A47"/>
    <w:rsid w:val="00B247DD"/>
    <w:rsid w:val="00B63E50"/>
    <w:rsid w:val="00B663D7"/>
    <w:rsid w:val="00B81602"/>
    <w:rsid w:val="00B93A56"/>
    <w:rsid w:val="00BB0718"/>
    <w:rsid w:val="00BC0A91"/>
    <w:rsid w:val="00BE4423"/>
    <w:rsid w:val="00C071BB"/>
    <w:rsid w:val="00C3417D"/>
    <w:rsid w:val="00C51F22"/>
    <w:rsid w:val="00C810FD"/>
    <w:rsid w:val="00C824EA"/>
    <w:rsid w:val="00C94D72"/>
    <w:rsid w:val="00CE6441"/>
    <w:rsid w:val="00D05C9D"/>
    <w:rsid w:val="00D52279"/>
    <w:rsid w:val="00D56EB5"/>
    <w:rsid w:val="00D616FE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76F79"/>
    <w:rsid w:val="00E9511D"/>
    <w:rsid w:val="00EC05FC"/>
    <w:rsid w:val="00ED3DDE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d@bx1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6932-7702-41B6-88EF-B98EC05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8</cp:revision>
  <cp:lastPrinted>2017-01-04T15:31:00Z</cp:lastPrinted>
  <dcterms:created xsi:type="dcterms:W3CDTF">2017-06-08T09:38:00Z</dcterms:created>
  <dcterms:modified xsi:type="dcterms:W3CDTF">2017-06-09T08:53:00Z</dcterms:modified>
</cp:coreProperties>
</file>